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41" w:rsidRDefault="000B5088" w:rsidP="000B50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088">
        <w:rPr>
          <w:rFonts w:ascii="Times New Roman" w:hAnsi="Times New Roman" w:cs="Times New Roman"/>
          <w:b/>
          <w:sz w:val="28"/>
          <w:szCs w:val="28"/>
          <w:u w:val="single"/>
        </w:rPr>
        <w:t>Правила поведения при пожаре в общественном месте</w:t>
      </w:r>
    </w:p>
    <w:p w:rsidR="000B5088" w:rsidRPr="000B5088" w:rsidRDefault="000B5088" w:rsidP="000B5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Если вы заходите в незнакомое здание, старайтесь запомнить, где выход. Обращайте внимание на </w:t>
      </w:r>
      <w:r w:rsidRPr="000B5088">
        <w:rPr>
          <w:rFonts w:ascii="Times New Roman" w:hAnsi="Times New Roman" w:cs="Times New Roman"/>
          <w:b/>
          <w:sz w:val="20"/>
          <w:szCs w:val="20"/>
        </w:rPr>
        <w:t>эвакуационные</w:t>
      </w:r>
      <w:r w:rsidRPr="000B5088">
        <w:rPr>
          <w:rFonts w:ascii="Times New Roman" w:hAnsi="Times New Roman" w:cs="Times New Roman"/>
          <w:b/>
          <w:sz w:val="20"/>
          <w:szCs w:val="20"/>
        </w:rPr>
        <w:t xml:space="preserve"> выходы</w:t>
      </w:r>
      <w:r w:rsidRPr="000B5088">
        <w:rPr>
          <w:rFonts w:ascii="Times New Roman" w:hAnsi="Times New Roman" w:cs="Times New Roman"/>
          <w:sz w:val="20"/>
          <w:szCs w:val="20"/>
        </w:rPr>
        <w:t>, которые обозначены зелёными плафонами с пиктограммой человека. Обратите внимание на то, в какой они стороне лестницы.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Если пройдёте мимо таблички с </w:t>
      </w:r>
      <w:r w:rsidRPr="000B5088">
        <w:rPr>
          <w:rFonts w:ascii="Times New Roman" w:hAnsi="Times New Roman" w:cs="Times New Roman"/>
          <w:b/>
          <w:sz w:val="20"/>
          <w:szCs w:val="20"/>
        </w:rPr>
        <w:t>планом эвакуации</w:t>
      </w:r>
      <w:r w:rsidRPr="000B5088">
        <w:rPr>
          <w:rFonts w:ascii="Times New Roman" w:hAnsi="Times New Roman" w:cs="Times New Roman"/>
          <w:sz w:val="20"/>
          <w:szCs w:val="20"/>
        </w:rPr>
        <w:t xml:space="preserve">, запомните, где она висит. То же касается </w:t>
      </w:r>
      <w:r w:rsidRPr="000B5088">
        <w:rPr>
          <w:rFonts w:ascii="Times New Roman" w:hAnsi="Times New Roman" w:cs="Times New Roman"/>
          <w:b/>
          <w:sz w:val="20"/>
          <w:szCs w:val="20"/>
        </w:rPr>
        <w:t>кнопок пожарной тревоги</w:t>
      </w:r>
      <w:r w:rsidRPr="000B5088">
        <w:rPr>
          <w:rFonts w:ascii="Times New Roman" w:hAnsi="Times New Roman" w:cs="Times New Roman"/>
          <w:sz w:val="20"/>
          <w:szCs w:val="20"/>
        </w:rPr>
        <w:t>: как правило, это небольшие красные коробки на стене.</w:t>
      </w:r>
    </w:p>
    <w:p w:rsidR="000A3945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Если вы пришли с ребёнком, в большом магазине, кинотеатре, театре держите его за руку. В холлах и открытых пространствах никогда не теряйте его из виду.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Все инструкции по поведению в чрезвычайных ситуациях начинаются со слов о том, что нельзя поддаваться </w:t>
      </w:r>
      <w:r w:rsidRPr="000B5088">
        <w:rPr>
          <w:rFonts w:ascii="Times New Roman" w:hAnsi="Times New Roman" w:cs="Times New Roman"/>
          <w:b/>
          <w:sz w:val="20"/>
          <w:szCs w:val="20"/>
        </w:rPr>
        <w:t>панике.</w:t>
      </w:r>
      <w:r w:rsidRPr="000B5088">
        <w:rPr>
          <w:rFonts w:ascii="Times New Roman" w:hAnsi="Times New Roman" w:cs="Times New Roman"/>
          <w:sz w:val="20"/>
          <w:szCs w:val="20"/>
        </w:rPr>
        <w:t xml:space="preserve"> На деле это может быть не так просто, но есть несколько приёмов, которые хотя бы немного помогут.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1. Постарайтесь контролировать дыхание. Времени на дыхательные упражнения или на то, чтобы дышать в пакет, у вас не будет, но вы можете потратить несколько секунд на то, чтобы сделать несколько глубоких вдохов и выдохов с контролем диафрагмы. Сосредоточьтесь хотя бы на мгновение. Это поможет вернуть конт</w:t>
      </w:r>
      <w:r w:rsidRPr="000B5088">
        <w:rPr>
          <w:rFonts w:ascii="Times New Roman" w:hAnsi="Times New Roman" w:cs="Times New Roman"/>
          <w:sz w:val="20"/>
          <w:szCs w:val="20"/>
        </w:rPr>
        <w:t>роль над психикой</w:t>
      </w:r>
      <w:r w:rsidRPr="000B5088">
        <w:rPr>
          <w:rFonts w:ascii="Times New Roman" w:hAnsi="Times New Roman" w:cs="Times New Roman"/>
          <w:sz w:val="20"/>
          <w:szCs w:val="20"/>
        </w:rPr>
        <w:t xml:space="preserve"> целом.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2. Ни в коем случае не бегите, если возникает такое желание. Сдержите себя усилием воли.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3. Сосредоточьтесь на простых автоматических действиях. Для этого хорошо заранее твёрдо знать, какие первые действия нужно совершить: найти глазами близкого человека, набрать номер службы спасения, вспомнить дорогу к выходу.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4. Если с вами ребёнок, обратитесь к нему, успокойте его словами. Необходимость объяснить ситуацию другому человеку и успокоить того, кто боится больше, чем вы, помогает сосредоточиться и переключиться.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Если в помещении работает </w:t>
      </w:r>
      <w:r w:rsidRPr="000B5088">
        <w:rPr>
          <w:rFonts w:ascii="Times New Roman" w:hAnsi="Times New Roman" w:cs="Times New Roman"/>
          <w:b/>
          <w:sz w:val="20"/>
          <w:szCs w:val="20"/>
        </w:rPr>
        <w:t>пожарная сигнализация</w:t>
      </w:r>
      <w:r w:rsidRPr="000B5088">
        <w:rPr>
          <w:rFonts w:ascii="Times New Roman" w:hAnsi="Times New Roman" w:cs="Times New Roman"/>
          <w:sz w:val="20"/>
          <w:szCs w:val="20"/>
        </w:rPr>
        <w:t>, вы услышите сигнал тревоги - это характерный высокий верещащий звук или речевое сообщение.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Возможно, сигнала не будет. Вы либо почувствуете </w:t>
      </w:r>
      <w:r w:rsidRPr="000B5088">
        <w:rPr>
          <w:rFonts w:ascii="Times New Roman" w:hAnsi="Times New Roman" w:cs="Times New Roman"/>
          <w:b/>
          <w:sz w:val="20"/>
          <w:szCs w:val="20"/>
        </w:rPr>
        <w:t>запах дыма</w:t>
      </w:r>
      <w:r w:rsidRPr="000B5088">
        <w:rPr>
          <w:rFonts w:ascii="Times New Roman" w:hAnsi="Times New Roman" w:cs="Times New Roman"/>
          <w:sz w:val="20"/>
          <w:szCs w:val="20"/>
        </w:rPr>
        <w:t>, либо услышите крик «Пожар!» Что делать в этом случае? В первую очередь определите, можете ли вы выбраться из того помещения, где находитесь.</w:t>
      </w:r>
    </w:p>
    <w:p w:rsidR="00D95591" w:rsidRPr="000B5088" w:rsidRDefault="00D95591" w:rsidP="00D95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1. Если дверь закрыта, потрогайте металлическую ручку или саму поверхность двери. Если она горячая или очень тёплая, значит, огонь рядом — выходить нельзя.</w:t>
      </w:r>
    </w:p>
    <w:p w:rsidR="00D95591" w:rsidRPr="000B5088" w:rsidRDefault="00D95591" w:rsidP="00D95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ab/>
      </w:r>
      <w:r w:rsidRPr="000B5088">
        <w:rPr>
          <w:rFonts w:ascii="Times New Roman" w:hAnsi="Times New Roman" w:cs="Times New Roman"/>
          <w:sz w:val="20"/>
          <w:szCs w:val="20"/>
        </w:rPr>
        <w:t>2. Если дверь или ручка холодные, откройте дверь. Если за дверью чёрный дым (или другого цвета, но видимость меньше десяти метров), выходить тоже опасно.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3. Если видимость нормальная, а дыма </w:t>
      </w:r>
      <w:r w:rsidR="00C33A14" w:rsidRPr="000B5088">
        <w:rPr>
          <w:rFonts w:ascii="Times New Roman" w:hAnsi="Times New Roman" w:cs="Times New Roman"/>
          <w:sz w:val="20"/>
          <w:szCs w:val="20"/>
        </w:rPr>
        <w:t>немного,</w:t>
      </w:r>
      <w:r w:rsidRPr="000B5088">
        <w:rPr>
          <w:rFonts w:ascii="Times New Roman" w:hAnsi="Times New Roman" w:cs="Times New Roman"/>
          <w:sz w:val="20"/>
          <w:szCs w:val="20"/>
        </w:rPr>
        <w:t xml:space="preserve"> и он белого или серого цвета, у вас хорошие шансы выбраться. Немедленно уходите.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4. Если за вами никто не идёт, закройте за собой дверь. Убедитесь, что ваш близкий или ребёнок рядом с вами.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5. Параллельно с этими действиями нужно немедленно позвонить в службу спасения: 112</w:t>
      </w:r>
      <w:r w:rsidR="00C33A14" w:rsidRPr="000B5088">
        <w:rPr>
          <w:rFonts w:ascii="Times New Roman" w:hAnsi="Times New Roman" w:cs="Times New Roman"/>
          <w:sz w:val="20"/>
          <w:szCs w:val="20"/>
        </w:rPr>
        <w:t xml:space="preserve"> или 101</w:t>
      </w:r>
      <w:r w:rsidRPr="000B5088">
        <w:rPr>
          <w:rFonts w:ascii="Times New Roman" w:hAnsi="Times New Roman" w:cs="Times New Roman"/>
          <w:sz w:val="20"/>
          <w:szCs w:val="20"/>
        </w:rPr>
        <w:t xml:space="preserve"> с мобильного. Разговаривая с диспетчером, не торопитесь, говорите громко и чётко. Назовите адрес, место, где находитесь, потом коротко опишите, что вы видели: сильный дым, огонь, есть ли пострадавшие, можете ли вы самостоятельно выйти. Назовите свои имя и фамилию.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088">
        <w:rPr>
          <w:rFonts w:ascii="Times New Roman" w:hAnsi="Times New Roman" w:cs="Times New Roman"/>
          <w:b/>
          <w:sz w:val="20"/>
          <w:szCs w:val="20"/>
        </w:rPr>
        <w:t>Если вы можете уйти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— Двигайтесь в сторону </w:t>
      </w:r>
      <w:r w:rsidRPr="000B5088">
        <w:rPr>
          <w:rFonts w:ascii="Times New Roman" w:hAnsi="Times New Roman" w:cs="Times New Roman"/>
          <w:b/>
          <w:sz w:val="20"/>
          <w:szCs w:val="20"/>
        </w:rPr>
        <w:t>ОТ</w:t>
      </w:r>
      <w:r w:rsidRPr="000B5088">
        <w:rPr>
          <w:rFonts w:ascii="Times New Roman" w:hAnsi="Times New Roman" w:cs="Times New Roman"/>
          <w:sz w:val="20"/>
          <w:szCs w:val="20"/>
        </w:rPr>
        <w:t xml:space="preserve"> того места, где горит. Вспом</w:t>
      </w:r>
      <w:r w:rsidR="001A2241" w:rsidRPr="000B5088">
        <w:rPr>
          <w:rFonts w:ascii="Times New Roman" w:hAnsi="Times New Roman" w:cs="Times New Roman"/>
          <w:sz w:val="20"/>
          <w:szCs w:val="20"/>
        </w:rPr>
        <w:t>ните, где видели план эвакуации, ориентируетесь по знакам пожарной безопасности – наклейкам (они, как правило, светятся в темноте) и световым плафонам с указателями направления движения.</w:t>
      </w:r>
      <w:r w:rsidRPr="000B50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По дороге, если это возможно, отключайте свет — выключатели, щиты.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Не пользуйтесь лифтами, они могут встать в любой момент.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Не стойте и не идите в полный рост. Пригнитесь, при необходимости опуститесь на четвереньки. Опасные продукты горения концентрируются на высоте человеческого роста и выше, прежде чем заполнить помещение целиком.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Закрывайте рот платком, любой другой тканью. Если есть возможность — мокрой (можно вытереть пот со лба). Если нет подходящей вещи, постарайтесь дышать хотя бы через рукав.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Закрывайте за собой двери.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Если вам удалось выйти, не возвращайтесь. Найдите спасателя, полицейского, скажите, что выбрались — и уточните, откуда именно. Это поможет спасателям в поисках других.</w:t>
      </w:r>
    </w:p>
    <w:p w:rsidR="00C33A14" w:rsidRPr="000B5088" w:rsidRDefault="00C33A14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088">
        <w:rPr>
          <w:rFonts w:ascii="Times New Roman" w:hAnsi="Times New Roman" w:cs="Times New Roman"/>
          <w:b/>
          <w:sz w:val="20"/>
          <w:szCs w:val="20"/>
        </w:rPr>
        <w:t>Если вы не можете уйти</w:t>
      </w:r>
    </w:p>
    <w:p w:rsidR="00D95591" w:rsidRPr="000B5088" w:rsidRDefault="001A224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 xml:space="preserve">— Найдите большой кусок ткани, </w:t>
      </w:r>
      <w:r w:rsidR="00D95591" w:rsidRPr="000B5088">
        <w:rPr>
          <w:rFonts w:ascii="Times New Roman" w:hAnsi="Times New Roman" w:cs="Times New Roman"/>
          <w:sz w:val="20"/>
          <w:szCs w:val="20"/>
        </w:rPr>
        <w:t>например</w:t>
      </w:r>
      <w:r w:rsidR="000B5088">
        <w:rPr>
          <w:rFonts w:ascii="Times New Roman" w:hAnsi="Times New Roman" w:cs="Times New Roman"/>
          <w:sz w:val="20"/>
          <w:szCs w:val="20"/>
        </w:rPr>
        <w:t>,</w:t>
      </w:r>
      <w:r w:rsidR="00D95591" w:rsidRPr="000B5088">
        <w:rPr>
          <w:rFonts w:ascii="Times New Roman" w:hAnsi="Times New Roman" w:cs="Times New Roman"/>
          <w:sz w:val="20"/>
          <w:szCs w:val="20"/>
        </w:rPr>
        <w:t xml:space="preserve"> занавеску, накройтесь им.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Постарайтесь обеспечить себя влажным платком. Если есть доступ к воде, лейте её как можно больше на любые тряпки и на пол. Старайтесь держать пол влажным.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Осмотритесь: есть ли выходы на крышу или пожарную лестницу.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Если выходов нет, постарайтесь заткнуть щели в двери, вентиляционные отверстия. Закройте окна.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Если дым начал проникать в помещение, старайтесь держаться как можно ближе к полу.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Если есть окно, держитесь рядом с ним. Старайтесь привлечь внимание прохожих, но не разбивайте окна. Приток воздуха усилит пламя.</w:t>
      </w:r>
    </w:p>
    <w:p w:rsidR="00D95591" w:rsidRPr="000B5088" w:rsidRDefault="00D9559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— Не поддавайтесь желанию прыгнуть из окна, если спасатели не приготовили пожарный тент.</w:t>
      </w:r>
    </w:p>
    <w:p w:rsidR="00C33A14" w:rsidRPr="000B5088" w:rsidRDefault="00C33A14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5088">
        <w:rPr>
          <w:rFonts w:ascii="Times New Roman" w:hAnsi="Times New Roman" w:cs="Times New Roman"/>
          <w:sz w:val="20"/>
          <w:szCs w:val="20"/>
        </w:rPr>
        <w:t>При кажущейся незначительности прави</w:t>
      </w:r>
      <w:bookmarkStart w:id="0" w:name="_GoBack"/>
      <w:bookmarkEnd w:id="0"/>
      <w:r w:rsidRPr="000B5088">
        <w:rPr>
          <w:rFonts w:ascii="Times New Roman" w:hAnsi="Times New Roman" w:cs="Times New Roman"/>
          <w:sz w:val="20"/>
          <w:szCs w:val="20"/>
        </w:rPr>
        <w:t xml:space="preserve">л поведения во время пожара в общественном месте именно </w:t>
      </w:r>
      <w:r w:rsidR="001A2241" w:rsidRPr="000B5088">
        <w:rPr>
          <w:rFonts w:ascii="Times New Roman" w:hAnsi="Times New Roman" w:cs="Times New Roman"/>
          <w:sz w:val="20"/>
          <w:szCs w:val="20"/>
        </w:rPr>
        <w:t>их соблюдение поможет</w:t>
      </w:r>
      <w:r w:rsidRPr="000B5088">
        <w:rPr>
          <w:rFonts w:ascii="Times New Roman" w:hAnsi="Times New Roman" w:cs="Times New Roman"/>
          <w:sz w:val="20"/>
          <w:szCs w:val="20"/>
        </w:rPr>
        <w:t xml:space="preserve"> спасти человеческую жизнь.</w:t>
      </w:r>
    </w:p>
    <w:p w:rsidR="001A2241" w:rsidRPr="000B5088" w:rsidRDefault="001A224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A2241" w:rsidRPr="000B5088" w:rsidRDefault="001A224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B5088">
        <w:rPr>
          <w:rFonts w:ascii="Times New Roman" w:hAnsi="Times New Roman" w:cs="Times New Roman"/>
          <w:b/>
          <w:i/>
          <w:sz w:val="20"/>
          <w:szCs w:val="20"/>
        </w:rPr>
        <w:t>ОНДПР и ПСО Красносельского района</w:t>
      </w:r>
    </w:p>
    <w:p w:rsidR="001A2241" w:rsidRPr="000B5088" w:rsidRDefault="001A2241" w:rsidP="00C3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1A2241" w:rsidRPr="000B5088" w:rsidSect="001A2241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63"/>
    <w:rsid w:val="0005109C"/>
    <w:rsid w:val="000836AD"/>
    <w:rsid w:val="000A3945"/>
    <w:rsid w:val="000B5088"/>
    <w:rsid w:val="001A2241"/>
    <w:rsid w:val="004435F4"/>
    <w:rsid w:val="004E21EC"/>
    <w:rsid w:val="00531F8A"/>
    <w:rsid w:val="00590263"/>
    <w:rsid w:val="005A6EEF"/>
    <w:rsid w:val="005E27F6"/>
    <w:rsid w:val="00732679"/>
    <w:rsid w:val="00A54E18"/>
    <w:rsid w:val="00A748A0"/>
    <w:rsid w:val="00AF73DF"/>
    <w:rsid w:val="00AF7568"/>
    <w:rsid w:val="00C33A14"/>
    <w:rsid w:val="00C456C4"/>
    <w:rsid w:val="00D95591"/>
    <w:rsid w:val="00E3254E"/>
    <w:rsid w:val="00E4185C"/>
    <w:rsid w:val="00E93FBA"/>
    <w:rsid w:val="00ED43CB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7DFE"/>
  <w15:chartTrackingRefBased/>
  <w15:docId w15:val="{6CAA179C-225F-481C-93C2-B3524508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4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2018-11-12T08:18:00Z</cp:lastPrinted>
  <dcterms:created xsi:type="dcterms:W3CDTF">2018-11-12T08:20:00Z</dcterms:created>
  <dcterms:modified xsi:type="dcterms:W3CDTF">2018-11-12T08:20:00Z</dcterms:modified>
</cp:coreProperties>
</file>